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16F05">
        <w:rPr>
          <w:rFonts w:ascii="Corbel" w:hAnsi="Corbel"/>
          <w:bCs/>
          <w:i/>
        </w:rPr>
        <w:t>Załącznik nr 1.5 do Zarządzenia Rektora UR  nr 61/2025</w:t>
      </w:r>
    </w:p>
    <w:p w:rsidR="00FA4E8F" w:rsidRPr="009C54AE" w:rsidRDefault="00FA4E8F" w:rsidP="00FA4E8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A4E8F" w:rsidRDefault="00FA4E8F" w:rsidP="00FA4E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FA4E8F" w:rsidRDefault="00FA4E8F" w:rsidP="00FA4E8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A4E8F" w:rsidRPr="00EA4832" w:rsidRDefault="00FA4E8F" w:rsidP="00FA4E8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resocjalizujące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E625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A4E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E62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E6256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56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E625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00DA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3926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92666">
              <w:rPr>
                <w:rFonts w:ascii="Corbel" w:hAnsi="Corbel"/>
                <w:b w:val="0"/>
                <w:sz w:val="24"/>
                <w:szCs w:val="24"/>
              </w:rPr>
              <w:t xml:space="preserve">I rok, 3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F215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926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4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4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80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3E6256">
        <w:rPr>
          <w:rFonts w:ascii="Corbel" w:hAnsi="Corbel"/>
          <w:smallCaps w:val="0"/>
          <w:szCs w:val="24"/>
        </w:rPr>
        <w:t xml:space="preserve"> (z toku)</w:t>
      </w:r>
    </w:p>
    <w:p w:rsidR="009C54AE" w:rsidRDefault="008275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egzamin, zaliczenie z </w:t>
      </w:r>
      <w:r w:rsidR="003E6256">
        <w:rPr>
          <w:rFonts w:ascii="Corbel" w:hAnsi="Corbel"/>
          <w:b w:val="0"/>
          <w:szCs w:val="24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275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dotyczącej pedagogiki tj. wychowanie, socjalizacja itp.  Znajomość podstawowych pojęć z zakresu resocjalizacji. </w:t>
            </w:r>
          </w:p>
        </w:tc>
      </w:tr>
    </w:tbl>
    <w:p w:rsidR="00827569" w:rsidRDefault="008275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 xml:space="preserve">celami, strukturą oraz zasadami wychowania resocjalizującego.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>strategiami, technikami i metodami wychowania resocjalizującego.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C15C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kadry resocjalizacyjnej w doborze odpowiednich form, metod i środków oddziaływań resocjalizacyjnych i terapeutycznych.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rozwiązywania problemów w obszarze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metodyki wychowania resocjalizacyjnego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tworzenia i realizowania strategii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i programów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92666" w:rsidRPr="009C54AE" w:rsidRDefault="00392666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3E6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E6256" w:rsidRPr="009C54AE" w:rsidRDefault="003E6256" w:rsidP="003E6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>pisze instytucje wychowania resocjalizującego i scharakteryzuje podstawy ich funkcjonowania oraz relacje wychowawcze łączące osoby funkcjonujące w tych środowiskach.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F134CF" w:rsidRPr="009C54AE" w:rsidRDefault="00F134CF" w:rsidP="00F27734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392666" w:rsidRPr="009C54AE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ymieni podstawowe cechy osobowości jednostek niedostosowanych społecznie w odniesieniu do specyfiki wychowania resocjalizującego ze względu na stan osobowości wychowanka.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392666" w:rsidRPr="009C54AE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rzeanalizuje tradycyjne i współczesne teorie wychowania resocjalizującego oraz współczesne nurty pedagogiki resocjalizacyjnej.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392666" w:rsidRPr="009C54AE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92666" w:rsidRPr="003C0435">
              <w:rPr>
                <w:rFonts w:ascii="Corbel" w:hAnsi="Corbel"/>
                <w:b w:val="0"/>
                <w:smallCaps w:val="0"/>
                <w:szCs w:val="24"/>
              </w:rPr>
              <w:t>charakteryzuje podstawowe zasady i normy etyczne obowiązując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>e w działalności resocjalizacyjnej</w:t>
            </w:r>
            <w:r w:rsidR="00392666" w:rsidRPr="003C0435">
              <w:rPr>
                <w:rFonts w:ascii="Corbel" w:hAnsi="Corbel"/>
                <w:b w:val="0"/>
                <w:smallCaps w:val="0"/>
                <w:szCs w:val="24"/>
              </w:rPr>
              <w:t>. Scharakteryzuje dylematy etyczne w tej działalności i przewidzi skutki konkretnych działań.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392666" w:rsidRPr="009C54AE" w:rsidRDefault="003E6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ymieni podstawowe zasady projektowania i prowadzenia działań resocjalizacyjnych i terapeutycznych oraz opisze metody, techniki i wybrane narzędzia realizacji tych działań.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Pr="009C54AE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392666" w:rsidRPr="009C54AE" w:rsidRDefault="003E6256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 xml:space="preserve">mówi przyczyny i objawy destruktywnych zjawisk społecznych oraz wykaże ich związki z poszczególnymi obszarami pracy resocjalizacyjnej. 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92666" w:rsidRPr="009C54AE" w:rsidTr="005E6E85">
        <w:tc>
          <w:tcPr>
            <w:tcW w:w="1701" w:type="dxa"/>
          </w:tcPr>
          <w:p w:rsidR="00392666" w:rsidRDefault="00392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392666" w:rsidRPr="009C54AE" w:rsidRDefault="003E6256" w:rsidP="00B27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92666" w:rsidRPr="00B27A12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</w:t>
            </w:r>
            <w:r w:rsidR="00392666">
              <w:rPr>
                <w:rFonts w:ascii="Corbel" w:hAnsi="Corbel"/>
                <w:b w:val="0"/>
                <w:smallCaps w:val="0"/>
                <w:szCs w:val="24"/>
              </w:rPr>
              <w:t>ych oddziaływań resocjalizacyjnych.</w:t>
            </w:r>
          </w:p>
        </w:tc>
        <w:tc>
          <w:tcPr>
            <w:tcW w:w="1873" w:type="dxa"/>
          </w:tcPr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392666" w:rsidRDefault="00392666" w:rsidP="00F27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resocjalizujące – podstawowe pojęcia (wychowanie, socjalizacja, resocjalizacja, pedagogika resocjalizacyjna, norma, patologia, nieprzystosowanie i niedostosowanie społeczne, adaptacja, asymilacja, wykolejenie społeczne, patologie społeczne).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Przedmiot i zakres wychowania resocjalizującego.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struktura procesu resocjalizacji.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wychowania resocjalizującego.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oddziaływań resocjalizacyjnych: kulturotechnika, socjotechnika, psychotechnika.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resocjalizacyjne.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wychowania resocjalizującego ze względu na osobowość jednostek nieprzystosowanych społecznie.</w:t>
            </w:r>
          </w:p>
        </w:tc>
      </w:tr>
      <w:tr w:rsidR="00B27A12" w:rsidRPr="009C54AE" w:rsidTr="00923D7D">
        <w:tc>
          <w:tcPr>
            <w:tcW w:w="9639" w:type="dxa"/>
          </w:tcPr>
          <w:p w:rsidR="00B27A12" w:rsidRDefault="00B27A12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Strategie, techniki i metody wychowania resocjalizująceg</w:t>
            </w:r>
            <w:r w:rsidR="002F5567">
              <w:rPr>
                <w:rFonts w:ascii="Corbel" w:hAnsi="Corbel"/>
                <w:sz w:val="24"/>
                <w:szCs w:val="24"/>
              </w:rPr>
              <w:t>o w środowisku otwartym i zamkniętym.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szkoły i kształcenia w resocjalizacji i readaptacji społecznej.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pracy w procesie resocjalizacji</w:t>
            </w:r>
          </w:p>
        </w:tc>
      </w:tr>
      <w:tr w:rsidR="00DA02C0" w:rsidRPr="009C54AE" w:rsidTr="00923D7D">
        <w:tc>
          <w:tcPr>
            <w:tcW w:w="9639" w:type="dxa"/>
          </w:tcPr>
          <w:p w:rsidR="002F5567" w:rsidRPr="00DA02C0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z rodziną osób nieprzystosowanych społecznie. 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Dostosowanie metod resocjalizacji do wybranych cech osobowości i przejawianych problemów (agresywność, uzależniania itd.)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kadry w doborze metod, technik i środków oddziaływań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C542A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2F5567" w:rsidRPr="009C54AE" w:rsidTr="00C05F44">
        <w:tc>
          <w:tcPr>
            <w:tcW w:w="1985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7D76A8" w:rsidRPr="000F215E" w:rsidRDefault="007D76A8" w:rsidP="007D76A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7D76A8" w:rsidRPr="000F215E" w:rsidRDefault="007D76A8" w:rsidP="007D76A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7D76A8" w:rsidRPr="000F215E" w:rsidRDefault="007D76A8" w:rsidP="007D76A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0F215E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57A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F21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4560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E6256" w:rsidRDefault="003E6256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E6256" w:rsidRDefault="003E6256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545607"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3E6256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E6256" w:rsidRDefault="003E625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E6256" w:rsidRDefault="003E625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E6256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3E6256" w:rsidRPr="009C54AE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80E2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E5020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E5020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E5020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2012.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6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Paszkiewicz A., </w:t>
            </w:r>
            <w:r w:rsidRPr="003E6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resocjalizujące w środowisku otwartym - zarys teorii : podręcznik dla studentów pedagogiki</w:t>
            </w:r>
            <w:r w:rsidRPr="003E6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Białystok 2006.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Pospiszyl K.,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Resocjalizacja. Teoretyczne podstawy oraz przykłady programów oddziaływań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1998.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 diagnostyczne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2000. 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1-2, Warszawa 2008. </w:t>
            </w:r>
          </w:p>
          <w:p w:rsidR="00D2744B" w:rsidRPr="009C54AE" w:rsidRDefault="00D2744B" w:rsidP="009C1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E5020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F215E" w:rsidRDefault="000F21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owań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Resocjalizacja.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2009. 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  <w:p w:rsidR="000F215E" w:rsidRPr="00D2744B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Instytucjonalna resocjalizacja nieletnich.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0F215E" w:rsidRPr="004A43B9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 w:rsidR="00FE1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Rezjner A., Szczepaniak P.,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w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część I i II, Warszawa 2009. </w:t>
            </w:r>
          </w:p>
          <w:p w:rsidR="000F215E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E52B2A" w:rsidRPr="00D2744B" w:rsidRDefault="000F215E" w:rsidP="000F21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Wirkus Ł.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Wybrane programy resocjalizacyjne w praktyce kuratorów sądowych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205" w:rsidRDefault="00445205" w:rsidP="00C16ABF">
      <w:pPr>
        <w:spacing w:after="0" w:line="240" w:lineRule="auto"/>
      </w:pPr>
      <w:r>
        <w:separator/>
      </w:r>
    </w:p>
  </w:endnote>
  <w:endnote w:type="continuationSeparator" w:id="1">
    <w:p w:rsidR="00445205" w:rsidRDefault="004452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205" w:rsidRDefault="00445205" w:rsidP="00C16ABF">
      <w:pPr>
        <w:spacing w:after="0" w:line="240" w:lineRule="auto"/>
      </w:pPr>
      <w:r>
        <w:separator/>
      </w:r>
    </w:p>
  </w:footnote>
  <w:footnote w:type="continuationSeparator" w:id="1">
    <w:p w:rsidR="00445205" w:rsidRDefault="0044520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5FA6"/>
    <w:multiLevelType w:val="hybridMultilevel"/>
    <w:tmpl w:val="2FBC98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5A2"/>
    <w:rsid w:val="000048FD"/>
    <w:rsid w:val="000077B4"/>
    <w:rsid w:val="00015B8F"/>
    <w:rsid w:val="00022ECE"/>
    <w:rsid w:val="0004113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215E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12CE"/>
    <w:rsid w:val="001D657B"/>
    <w:rsid w:val="001D7B54"/>
    <w:rsid w:val="001E0209"/>
    <w:rsid w:val="001E4FA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567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666"/>
    <w:rsid w:val="003A0A5B"/>
    <w:rsid w:val="003A1176"/>
    <w:rsid w:val="003C0435"/>
    <w:rsid w:val="003C0BAE"/>
    <w:rsid w:val="003D18A9"/>
    <w:rsid w:val="003D6CE2"/>
    <w:rsid w:val="003E1941"/>
    <w:rsid w:val="003E2FE6"/>
    <w:rsid w:val="003E49D5"/>
    <w:rsid w:val="003E6256"/>
    <w:rsid w:val="003F38C0"/>
    <w:rsid w:val="00414E3C"/>
    <w:rsid w:val="0042244A"/>
    <w:rsid w:val="0042745A"/>
    <w:rsid w:val="00431D5C"/>
    <w:rsid w:val="00435489"/>
    <w:rsid w:val="004362C6"/>
    <w:rsid w:val="00437FA2"/>
    <w:rsid w:val="00445205"/>
    <w:rsid w:val="00445970"/>
    <w:rsid w:val="0045729E"/>
    <w:rsid w:val="00461EFC"/>
    <w:rsid w:val="004652C2"/>
    <w:rsid w:val="00465451"/>
    <w:rsid w:val="004706D1"/>
    <w:rsid w:val="00470D18"/>
    <w:rsid w:val="00471326"/>
    <w:rsid w:val="0047598D"/>
    <w:rsid w:val="004840FD"/>
    <w:rsid w:val="00490F7D"/>
    <w:rsid w:val="00491678"/>
    <w:rsid w:val="004968E2"/>
    <w:rsid w:val="004A3EEA"/>
    <w:rsid w:val="004A43B9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0265"/>
    <w:rsid w:val="00543ACC"/>
    <w:rsid w:val="00545607"/>
    <w:rsid w:val="005502DE"/>
    <w:rsid w:val="0056696D"/>
    <w:rsid w:val="00573EF9"/>
    <w:rsid w:val="0059484D"/>
    <w:rsid w:val="005A0855"/>
    <w:rsid w:val="005A3196"/>
    <w:rsid w:val="005C080F"/>
    <w:rsid w:val="005C55E5"/>
    <w:rsid w:val="005C696A"/>
    <w:rsid w:val="005E6E2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C3DF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95C"/>
    <w:rsid w:val="007327BD"/>
    <w:rsid w:val="00734608"/>
    <w:rsid w:val="00745302"/>
    <w:rsid w:val="007461D6"/>
    <w:rsid w:val="00746EC8"/>
    <w:rsid w:val="0075695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6A8"/>
    <w:rsid w:val="007F1652"/>
    <w:rsid w:val="007F4155"/>
    <w:rsid w:val="0081554D"/>
    <w:rsid w:val="0081707E"/>
    <w:rsid w:val="00827569"/>
    <w:rsid w:val="008449B3"/>
    <w:rsid w:val="0085747A"/>
    <w:rsid w:val="00884922"/>
    <w:rsid w:val="00885F64"/>
    <w:rsid w:val="008917F9"/>
    <w:rsid w:val="008A45F7"/>
    <w:rsid w:val="008C0CC0"/>
    <w:rsid w:val="008C19A9"/>
    <w:rsid w:val="008C20EC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F26"/>
    <w:rsid w:val="00923D7D"/>
    <w:rsid w:val="009508DF"/>
    <w:rsid w:val="00950DAC"/>
    <w:rsid w:val="00954A07"/>
    <w:rsid w:val="00997F14"/>
    <w:rsid w:val="009A78D9"/>
    <w:rsid w:val="009C1331"/>
    <w:rsid w:val="009C15F0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075C"/>
    <w:rsid w:val="00AE1160"/>
    <w:rsid w:val="00AE203C"/>
    <w:rsid w:val="00AE2E74"/>
    <w:rsid w:val="00AE5FCB"/>
    <w:rsid w:val="00AF2C1E"/>
    <w:rsid w:val="00B06142"/>
    <w:rsid w:val="00B135B1"/>
    <w:rsid w:val="00B16F05"/>
    <w:rsid w:val="00B27A1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1B6"/>
    <w:rsid w:val="00BA324E"/>
    <w:rsid w:val="00BB520A"/>
    <w:rsid w:val="00BD3869"/>
    <w:rsid w:val="00BD66E9"/>
    <w:rsid w:val="00BD6FF4"/>
    <w:rsid w:val="00BE0BC6"/>
    <w:rsid w:val="00BF2C41"/>
    <w:rsid w:val="00C00DAD"/>
    <w:rsid w:val="00C058B4"/>
    <w:rsid w:val="00C05F44"/>
    <w:rsid w:val="00C0689D"/>
    <w:rsid w:val="00C131B5"/>
    <w:rsid w:val="00C15C20"/>
    <w:rsid w:val="00C16ABF"/>
    <w:rsid w:val="00C170AE"/>
    <w:rsid w:val="00C26CB7"/>
    <w:rsid w:val="00C324C1"/>
    <w:rsid w:val="00C36992"/>
    <w:rsid w:val="00C379F0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187"/>
    <w:rsid w:val="00D17C3C"/>
    <w:rsid w:val="00D26B2C"/>
    <w:rsid w:val="00D2744B"/>
    <w:rsid w:val="00D352C9"/>
    <w:rsid w:val="00D425B2"/>
    <w:rsid w:val="00D428D6"/>
    <w:rsid w:val="00D44079"/>
    <w:rsid w:val="00D552B2"/>
    <w:rsid w:val="00D57A89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0203"/>
    <w:rsid w:val="00E51E44"/>
    <w:rsid w:val="00E52B2A"/>
    <w:rsid w:val="00E63348"/>
    <w:rsid w:val="00E77E88"/>
    <w:rsid w:val="00E8107D"/>
    <w:rsid w:val="00E960BB"/>
    <w:rsid w:val="00EA2074"/>
    <w:rsid w:val="00EA4832"/>
    <w:rsid w:val="00EA4E9D"/>
    <w:rsid w:val="00EC4899"/>
    <w:rsid w:val="00EC71C3"/>
    <w:rsid w:val="00ED03AB"/>
    <w:rsid w:val="00ED32D2"/>
    <w:rsid w:val="00EE32DE"/>
    <w:rsid w:val="00EE5457"/>
    <w:rsid w:val="00F070AB"/>
    <w:rsid w:val="00F119A3"/>
    <w:rsid w:val="00F134CF"/>
    <w:rsid w:val="00F17567"/>
    <w:rsid w:val="00F27734"/>
    <w:rsid w:val="00F27A7B"/>
    <w:rsid w:val="00F526AF"/>
    <w:rsid w:val="00F617C3"/>
    <w:rsid w:val="00F7066B"/>
    <w:rsid w:val="00F80E28"/>
    <w:rsid w:val="00F83B28"/>
    <w:rsid w:val="00FA0F9E"/>
    <w:rsid w:val="00FA46E5"/>
    <w:rsid w:val="00FA4E8F"/>
    <w:rsid w:val="00FB7DBA"/>
    <w:rsid w:val="00FC1C25"/>
    <w:rsid w:val="00FC3F45"/>
    <w:rsid w:val="00FD503F"/>
    <w:rsid w:val="00FD7589"/>
    <w:rsid w:val="00FE17D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EC32A-3C47-49B7-8675-1963342B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1151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cp:lastPrinted>2019-02-06T12:12:00Z</cp:lastPrinted>
  <dcterms:created xsi:type="dcterms:W3CDTF">2022-03-30T18:55:00Z</dcterms:created>
  <dcterms:modified xsi:type="dcterms:W3CDTF">2025-04-10T18:46:00Z</dcterms:modified>
</cp:coreProperties>
</file>